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C" w:rsidRPr="00422CB6" w:rsidRDefault="00422CB6" w:rsidP="00422CB6">
      <w:pPr>
        <w:jc w:val="right"/>
        <w:rPr>
          <w:rFonts w:ascii="Times New Roman" w:hAnsi="Times New Roman" w:cs="Times New Roman"/>
          <w:sz w:val="24"/>
          <w:szCs w:val="24"/>
        </w:rPr>
      </w:pPr>
      <w:r w:rsidRPr="00422CB6">
        <w:rPr>
          <w:rFonts w:ascii="Times New Roman" w:hAnsi="Times New Roman" w:cs="Times New Roman"/>
          <w:sz w:val="24"/>
          <w:szCs w:val="24"/>
        </w:rPr>
        <w:t>Name_________________________________</w:t>
      </w:r>
    </w:p>
    <w:p w:rsidR="00422CB6" w:rsidRDefault="00422CB6" w:rsidP="00422C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CB6">
        <w:rPr>
          <w:rFonts w:ascii="Times New Roman" w:hAnsi="Times New Roman" w:cs="Times New Roman"/>
          <w:b/>
          <w:i/>
          <w:sz w:val="24"/>
          <w:szCs w:val="24"/>
        </w:rPr>
        <w:t>Hitchcock, Selznick and the End of Hollywood</w:t>
      </w:r>
    </w:p>
    <w:p w:rsidR="00422CB6" w:rsidRDefault="00422CB6" w:rsidP="00422C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For the next several days, you will be viewing a documentary that explores the complex relationship between producer David O. Selznick and director Alfred Hitchcock.  Plan to take notes on a separate sheet of paper while you are watching this documentary.  You will be required to thoughtfully answer the following questions </w:t>
      </w:r>
      <w:r w:rsidRPr="00422CB6">
        <w:rPr>
          <w:rFonts w:ascii="Times New Roman" w:hAnsi="Times New Roman" w:cs="Times New Roman"/>
          <w:b/>
          <w:i/>
          <w:sz w:val="24"/>
          <w:szCs w:val="24"/>
          <w:u w:val="single"/>
        </w:rPr>
        <w:t>after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2CB6">
        <w:rPr>
          <w:rFonts w:ascii="Times New Roman" w:hAnsi="Times New Roman" w:cs="Times New Roman"/>
          <w:b/>
          <w:i/>
          <w:sz w:val="24"/>
          <w:szCs w:val="24"/>
        </w:rPr>
        <w:t>you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have completed the viewing of the documentary.</w:t>
      </w:r>
    </w:p>
    <w:p w:rsidR="00422CB6" w:rsidRDefault="00422CB6" w:rsidP="00422C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2CB6" w:rsidRDefault="00422CB6" w:rsidP="00422C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David O. Selznick’s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habits,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his desires during the stage of his career when he worked with Alfred Hitchcock.  Include in your answer the viewpoints of his co-workers.</w:t>
      </w:r>
    </w:p>
    <w:p w:rsidR="00422CB6" w:rsidRDefault="00422CB6" w:rsidP="00422CB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CB6" w:rsidRDefault="00880B52" w:rsidP="00880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control that Alfred Hitchcock had over his films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>arriving in Hollywood.  Why was Hitchcock anxious to leave that to come to America?</w:t>
      </w:r>
    </w:p>
    <w:p w:rsidR="00880B52" w:rsidRDefault="00880B52" w:rsidP="00880B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B52" w:rsidRDefault="00880B52" w:rsidP="00880B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B52" w:rsidRDefault="00880B52" w:rsidP="00880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Hitchcock and Selznick.  What do you think caused the problems between them?</w:t>
      </w:r>
    </w:p>
    <w:p w:rsidR="00880B52" w:rsidRDefault="00880B52" w:rsidP="00880B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B52" w:rsidRDefault="00880B52" w:rsidP="00880B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B52" w:rsidRDefault="00880B52" w:rsidP="00880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roles of the producer and director changed by the 1950s.  What were these roles and how did the rocky relationship between Hitchcock and Selznick illustrate these role changes?</w:t>
      </w:r>
    </w:p>
    <w:p w:rsidR="00880B52" w:rsidRPr="00880B52" w:rsidRDefault="00880B52" w:rsidP="00880B5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B52" w:rsidRPr="00880B52" w:rsidRDefault="00880B52" w:rsidP="00880B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CB6" w:rsidRDefault="00422CB6" w:rsidP="00880B5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422CB6" w:rsidRPr="00422CB6" w:rsidRDefault="00422CB6" w:rsidP="00422CB6">
      <w:pPr>
        <w:rPr>
          <w:rFonts w:ascii="Times New Roman" w:hAnsi="Times New Roman" w:cs="Times New Roman"/>
          <w:b/>
          <w:i/>
        </w:rPr>
      </w:pPr>
    </w:p>
    <w:sectPr w:rsidR="00422CB6" w:rsidRPr="00422CB6" w:rsidSect="0009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D09"/>
    <w:multiLevelType w:val="hybridMultilevel"/>
    <w:tmpl w:val="2E5A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CB6"/>
    <w:rsid w:val="0009034C"/>
    <w:rsid w:val="00422CB6"/>
    <w:rsid w:val="004D2471"/>
    <w:rsid w:val="00880B52"/>
    <w:rsid w:val="00F1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jccleveland</dc:creator>
  <cp:lastModifiedBy>jccleveland</cp:lastModifiedBy>
  <cp:revision>1</cp:revision>
  <dcterms:created xsi:type="dcterms:W3CDTF">2014-03-18T14:41:00Z</dcterms:created>
  <dcterms:modified xsi:type="dcterms:W3CDTF">2014-03-18T15:01:00Z</dcterms:modified>
</cp:coreProperties>
</file>